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E8" w:rsidRDefault="00FC0BE8" w:rsidP="00FC0BE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bookmarkStart w:id="0" w:name="_GoBack"/>
      <w:bookmarkEnd w:id="0"/>
      <w:r>
        <w:rPr>
          <w:b w:val="0"/>
        </w:rPr>
        <w:t>Załącznik nr 2</w:t>
      </w:r>
    </w:p>
    <w:p w:rsidR="00FC0BE8" w:rsidRDefault="00FC0BE8" w:rsidP="00FC0BE8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do zapytania ofertowego</w:t>
      </w:r>
    </w:p>
    <w:p w:rsidR="00FC0BE8" w:rsidRDefault="00FC0BE8" w:rsidP="00FC0BE8">
      <w:pPr>
        <w:pStyle w:val="Bodytext30"/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</w:pPr>
      <w:r>
        <w:t>Znak sprawy</w:t>
      </w:r>
      <w:r>
        <w:rPr>
          <w:i/>
        </w:rPr>
        <w:t>: POO-1.2311.45.2024.DW</w:t>
      </w:r>
      <w:r>
        <w:t xml:space="preserve">                                          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center"/>
        <w:rPr>
          <w:rStyle w:val="Bodytext9SimHei"/>
          <w:rFonts w:asciiTheme="minorHAnsi" w:hAnsiTheme="minorHAnsi" w:hint="default"/>
          <w:b/>
          <w:i w:val="0"/>
          <w:iCs/>
        </w:rPr>
      </w:pPr>
      <w:r>
        <w:rPr>
          <w:rStyle w:val="Bodytext9SimHei"/>
          <w:rFonts w:asciiTheme="minorHAnsi" w:hAnsiTheme="minorHAnsi" w:hint="default"/>
          <w:b/>
          <w:i w:val="0"/>
          <w:iCs/>
        </w:rPr>
        <w:t>OŚWIADCZENIE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b/>
          <w:i w:val="0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b/>
          <w:i w:val="0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b/>
          <w:i w:val="0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i w:val="0"/>
          <w:iCs/>
        </w:rPr>
      </w:pPr>
    </w:p>
    <w:p w:rsidR="00FC0BE8" w:rsidRDefault="00FC0BE8" w:rsidP="00FC0BE8">
      <w:pPr>
        <w:pStyle w:val="Bodytext90"/>
        <w:shd w:val="clear" w:color="auto" w:fill="auto"/>
        <w:spacing w:line="240" w:lineRule="auto"/>
        <w:jc w:val="both"/>
        <w:rPr>
          <w:rFonts w:eastAsia="Times New Roman"/>
          <w:i w:val="0"/>
        </w:rPr>
      </w:pPr>
      <w:r>
        <w:rPr>
          <w:rStyle w:val="Bodytext9SimHei"/>
          <w:rFonts w:asciiTheme="minorHAnsi" w:hAnsiTheme="minorHAnsi" w:hint="default"/>
          <w:iCs/>
        </w:rPr>
        <w:t>Przystępując do udziału w</w:t>
      </w:r>
      <w:r>
        <w:rPr>
          <w:rStyle w:val="Bodytext9SimHei"/>
          <w:rFonts w:asciiTheme="minorHAnsi" w:hAnsiTheme="minorHAnsi" w:hint="default"/>
          <w:i/>
          <w:iCs/>
        </w:rPr>
        <w:t xml:space="preserve"> </w:t>
      </w:r>
      <w:r>
        <w:rPr>
          <w:i w:val="0"/>
        </w:rPr>
        <w:t>zamówieniu na wykonanie usługi wywozu nieczystości komunalnych oraz makulatury z Powiatowego Urzędu Pracy w Piotrkowie Trybunalskim, oświadczam, że Podmiot, który reprezentuję/my spełnia niżej określone wymagania: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 xml:space="preserve">Posiada uprawnienia do wykonywania określonej działalności lub czynności, jeśli przepisy prawa nakładają obowiązek ich posiadania. 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 xml:space="preserve">Posiada niezbędną wiedzę i doświadczenie. 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>Dysponuje potencjałem technicznym oraz osobami zdolnymi do wykonania zamówienia.</w:t>
      </w:r>
    </w:p>
    <w:p w:rsidR="00FC0BE8" w:rsidRDefault="00FC0BE8" w:rsidP="00FC0BE8">
      <w:pPr>
        <w:pStyle w:val="Bodytext90"/>
        <w:numPr>
          <w:ilvl w:val="0"/>
          <w:numId w:val="1"/>
        </w:numPr>
        <w:shd w:val="clear" w:color="auto" w:fill="auto"/>
        <w:spacing w:line="240" w:lineRule="auto"/>
        <w:jc w:val="both"/>
        <w:rPr>
          <w:i w:val="0"/>
        </w:rPr>
      </w:pPr>
      <w:r>
        <w:rPr>
          <w:i w:val="0"/>
        </w:rPr>
        <w:t xml:space="preserve">Znajduje się w sytuacji ekonomicznej i finansowej zapewniającej wykonanie zamówienia. 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rPr>
          <w:rStyle w:val="Bodytext9SimHei"/>
          <w:rFonts w:asciiTheme="minorHAnsi" w:hAnsiTheme="minorHAnsi" w:hint="default"/>
          <w:iCs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b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b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5664" w:firstLine="0"/>
        <w:jc w:val="left"/>
        <w:rPr>
          <w:rFonts w:eastAsia="SimHei"/>
          <w:iCs/>
          <w:color w:val="000000"/>
        </w:rPr>
      </w:pPr>
      <w:r>
        <w:rPr>
          <w:rFonts w:eastAsia="SimHei"/>
          <w:b/>
          <w:iCs/>
          <w:color w:val="000000"/>
        </w:rPr>
        <w:t xml:space="preserve">                                                                                                                                                </w:t>
      </w:r>
      <w:r>
        <w:rPr>
          <w:rFonts w:eastAsia="SimHei"/>
          <w:iCs/>
          <w:color w:val="000000"/>
        </w:rPr>
        <w:t>…………..…………………………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  <w:r>
        <w:rPr>
          <w:rFonts w:eastAsia="SimHei"/>
          <w:iCs/>
          <w:color w:val="000000"/>
        </w:rPr>
        <w:t xml:space="preserve">                                                                                                                      (podpis Wykonawcy)</w:t>
      </w: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</w:p>
    <w:p w:rsidR="00FC0BE8" w:rsidRDefault="00FC0BE8" w:rsidP="00FC0BE8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</w:rPr>
      </w:pPr>
    </w:p>
    <w:p w:rsidR="003C378B" w:rsidRDefault="003C378B"/>
    <w:sectPr w:rsidR="003C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14E70"/>
    <w:multiLevelType w:val="hybridMultilevel"/>
    <w:tmpl w:val="9600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F7"/>
    <w:rsid w:val="003C378B"/>
    <w:rsid w:val="007F68F7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9AC2-F255-447A-B282-2AFE617A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FC0BE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FC0BE8"/>
    <w:pPr>
      <w:widowControl w:val="0"/>
      <w:shd w:val="clear" w:color="auto" w:fill="FFFFFF"/>
      <w:spacing w:after="0" w:line="277" w:lineRule="exact"/>
      <w:ind w:hanging="460"/>
      <w:jc w:val="both"/>
    </w:pPr>
  </w:style>
  <w:style w:type="character" w:customStyle="1" w:styleId="Bodytext9">
    <w:name w:val="Body text (9)_"/>
    <w:link w:val="Bodytext90"/>
    <w:locked/>
    <w:rsid w:val="00FC0BE8"/>
    <w:rPr>
      <w:i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FC0BE8"/>
    <w:pPr>
      <w:widowControl w:val="0"/>
      <w:shd w:val="clear" w:color="auto" w:fill="FFFFFF"/>
      <w:spacing w:after="0" w:line="238" w:lineRule="exact"/>
      <w:jc w:val="center"/>
    </w:pPr>
    <w:rPr>
      <w:i/>
    </w:rPr>
  </w:style>
  <w:style w:type="character" w:customStyle="1" w:styleId="Bodytext3">
    <w:name w:val="Body text (3)_"/>
    <w:link w:val="Bodytext30"/>
    <w:locked/>
    <w:rsid w:val="00FC0BE8"/>
    <w:rPr>
      <w:b/>
      <w:i/>
      <w:color w:val="000000"/>
    </w:rPr>
  </w:style>
  <w:style w:type="paragraph" w:customStyle="1" w:styleId="Bodytext30">
    <w:name w:val="Body text (3)"/>
    <w:basedOn w:val="Normalny"/>
    <w:link w:val="Bodytext3"/>
    <w:rsid w:val="00FC0BE8"/>
    <w:pPr>
      <w:widowControl w:val="0"/>
      <w:tabs>
        <w:tab w:val="left" w:pos="5610"/>
      </w:tabs>
      <w:spacing w:after="0" w:line="240" w:lineRule="exact"/>
    </w:pPr>
    <w:rPr>
      <w:b/>
      <w:i/>
      <w:color w:val="000000"/>
    </w:rPr>
  </w:style>
  <w:style w:type="character" w:customStyle="1" w:styleId="Bodytext9SimHei">
    <w:name w:val="Body text (9) + SimHei"/>
    <w:aliases w:val="11 pt,Not Italic1"/>
    <w:rsid w:val="00FC0BE8"/>
    <w:rPr>
      <w:rFonts w:ascii="SimHei" w:eastAsia="SimHei" w:hAnsi="SimHei" w:hint="eastAsia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2</cp:revision>
  <dcterms:created xsi:type="dcterms:W3CDTF">2024-12-03T10:05:00Z</dcterms:created>
  <dcterms:modified xsi:type="dcterms:W3CDTF">2024-12-03T10:05:00Z</dcterms:modified>
</cp:coreProperties>
</file>